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6B" w:rsidRPr="0021646B" w:rsidRDefault="0021646B" w:rsidP="0021646B">
      <w:pPr>
        <w:shd w:val="clear" w:color="auto" w:fill="FFFFFF"/>
        <w:spacing w:after="0" w:line="240" w:lineRule="auto"/>
        <w:outlineLvl w:val="1"/>
        <w:rPr>
          <w:rFonts w:ascii="Georgia" w:eastAsia="Times New Roman" w:hAnsi="Georgia" w:cs="Arial"/>
          <w:kern w:val="36"/>
          <w:sz w:val="39"/>
          <w:szCs w:val="39"/>
          <w:lang w:eastAsia="nl-NL"/>
        </w:rPr>
      </w:pPr>
      <w:bookmarkStart w:id="0" w:name="_GoBack"/>
      <w:bookmarkEnd w:id="0"/>
      <w:r w:rsidRPr="0021646B">
        <w:rPr>
          <w:rFonts w:ascii="Georgia" w:eastAsia="Times New Roman" w:hAnsi="Georgia" w:cs="Arial"/>
          <w:kern w:val="36"/>
          <w:sz w:val="39"/>
          <w:szCs w:val="39"/>
          <w:lang w:eastAsia="nl-NL"/>
        </w:rPr>
        <w:t>Er kleeft bloed aan onze mobieltjes</w:t>
      </w:r>
    </w:p>
    <w:p w:rsidR="0021646B" w:rsidRPr="0021646B" w:rsidRDefault="0021646B" w:rsidP="0021646B">
      <w:pPr>
        <w:shd w:val="clear" w:color="auto" w:fill="FFFFFF"/>
        <w:spacing w:after="0" w:line="240" w:lineRule="auto"/>
        <w:rPr>
          <w:rFonts w:ascii="Arial" w:eastAsia="Times New Roman" w:hAnsi="Arial" w:cs="Arial"/>
          <w:b/>
          <w:bCs/>
          <w:sz w:val="21"/>
          <w:szCs w:val="21"/>
          <w:lang w:eastAsia="nl-NL"/>
        </w:rPr>
      </w:pPr>
      <w:r w:rsidRPr="0021646B">
        <w:rPr>
          <w:rFonts w:ascii="Arial" w:eastAsia="Times New Roman" w:hAnsi="Arial" w:cs="Arial"/>
          <w:b/>
          <w:bCs/>
          <w:noProof/>
          <w:color w:val="000000"/>
          <w:sz w:val="21"/>
          <w:szCs w:val="21"/>
          <w:lang w:eastAsia="nl-NL"/>
        </w:rPr>
        <w:drawing>
          <wp:inline distT="0" distB="0" distL="0" distR="0" wp14:anchorId="486F9B1C" wp14:editId="7C9E571C">
            <wp:extent cx="1714500" cy="1143000"/>
            <wp:effectExtent l="0" t="0" r="0" b="0"/>
            <wp:docPr id="1" name="Afbeelding 1" descr="http://www.hpdetijd.nl/thumbs/180x120/2011-10/schermafbeelding-2011-10-11-om-15.40.33.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detijd.nl/thumbs/180x120/2011-10/schermafbeelding-2011-10-11-om-15.40.33.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21646B" w:rsidRPr="00E979A1" w:rsidRDefault="0021646B" w:rsidP="0021646B">
      <w:pPr>
        <w:shd w:val="clear" w:color="auto" w:fill="FFFFFF"/>
        <w:spacing w:before="100" w:beforeAutospacing="1" w:line="240" w:lineRule="auto"/>
        <w:rPr>
          <w:rFonts w:ascii="Arial" w:eastAsia="Times New Roman" w:hAnsi="Arial" w:cs="Arial"/>
          <w:b/>
          <w:bCs/>
          <w:sz w:val="21"/>
          <w:szCs w:val="21"/>
          <w:lang w:eastAsia="nl-NL"/>
        </w:rPr>
      </w:pPr>
      <w:r w:rsidRPr="00E979A1">
        <w:rPr>
          <w:rFonts w:ascii="Arial" w:eastAsia="Times New Roman" w:hAnsi="Arial" w:cs="Arial"/>
          <w:b/>
          <w:bCs/>
          <w:sz w:val="21"/>
          <w:szCs w:val="21"/>
          <w:lang w:eastAsia="nl-NL"/>
        </w:rPr>
        <w:t xml:space="preserve">De mineralen die veelvuldig gebruikt worden in elektronische producten zoals mobiele telefoons en computers financieren massamoord in de Democratische Republiek Congo. Dat beweert de Deense documentairemaker Frank </w:t>
      </w:r>
      <w:proofErr w:type="spellStart"/>
      <w:r w:rsidRPr="00E979A1">
        <w:rPr>
          <w:rFonts w:ascii="Arial" w:eastAsia="Times New Roman" w:hAnsi="Arial" w:cs="Arial"/>
          <w:b/>
          <w:bCs/>
          <w:sz w:val="21"/>
          <w:szCs w:val="21"/>
          <w:lang w:eastAsia="nl-NL"/>
        </w:rPr>
        <w:t>Poulsen</w:t>
      </w:r>
      <w:proofErr w:type="spellEnd"/>
      <w:r w:rsidRPr="00E979A1">
        <w:rPr>
          <w:rFonts w:ascii="Arial" w:eastAsia="Times New Roman" w:hAnsi="Arial" w:cs="Arial"/>
          <w:b/>
          <w:bCs/>
          <w:sz w:val="21"/>
          <w:szCs w:val="21"/>
          <w:lang w:eastAsia="nl-NL"/>
        </w:rPr>
        <w:t xml:space="preserve"> in zijn film </w:t>
      </w:r>
      <w:r w:rsidRPr="00E979A1">
        <w:rPr>
          <w:rFonts w:ascii="Arial" w:eastAsia="Times New Roman" w:hAnsi="Arial" w:cs="Arial"/>
          <w:b/>
          <w:bCs/>
          <w:i/>
          <w:iCs/>
          <w:sz w:val="21"/>
          <w:szCs w:val="21"/>
          <w:lang w:eastAsia="nl-NL"/>
        </w:rPr>
        <w:t>Blood in the mobile</w:t>
      </w:r>
      <w:r w:rsidRPr="00E979A1">
        <w:rPr>
          <w:rFonts w:ascii="Arial" w:eastAsia="Times New Roman" w:hAnsi="Arial" w:cs="Arial"/>
          <w:b/>
          <w:bCs/>
          <w:sz w:val="21"/>
          <w:szCs w:val="21"/>
          <w:lang w:eastAsia="nl-NL"/>
        </w:rPr>
        <w:t>, die deze maand uitkomt. Stamhoofden en militante groepen buiten de lokale bevolking uit door ze in e</w:t>
      </w:r>
      <w:r w:rsidR="00E979A1" w:rsidRPr="00E979A1">
        <w:rPr>
          <w:rFonts w:ascii="Arial" w:eastAsia="Times New Roman" w:hAnsi="Arial" w:cs="Arial"/>
          <w:b/>
          <w:bCs/>
          <w:sz w:val="21"/>
          <w:szCs w:val="21"/>
          <w:lang w:eastAsia="nl-NL"/>
        </w:rPr>
        <w:t>r</w:t>
      </w:r>
      <w:r w:rsidRPr="00E979A1">
        <w:rPr>
          <w:rFonts w:ascii="Arial" w:eastAsia="Times New Roman" w:hAnsi="Arial" w:cs="Arial"/>
          <w:b/>
          <w:bCs/>
          <w:sz w:val="21"/>
          <w:szCs w:val="21"/>
          <w:lang w:eastAsia="nl-NL"/>
        </w:rPr>
        <w:t xml:space="preserve">barmelijke, 'middeleeuwse' omstandigheden in de mijnen te laten werken. </w:t>
      </w:r>
      <w:proofErr w:type="spellStart"/>
      <w:r w:rsidRPr="00E979A1">
        <w:rPr>
          <w:rFonts w:ascii="Arial" w:eastAsia="Times New Roman" w:hAnsi="Arial" w:cs="Arial"/>
          <w:b/>
          <w:bCs/>
          <w:sz w:val="21"/>
          <w:szCs w:val="21"/>
          <w:lang w:eastAsia="nl-NL"/>
        </w:rPr>
        <w:t>Poulsen</w:t>
      </w:r>
      <w:proofErr w:type="spellEnd"/>
      <w:r w:rsidRPr="00E979A1">
        <w:rPr>
          <w:rFonts w:ascii="Arial" w:eastAsia="Times New Roman" w:hAnsi="Arial" w:cs="Arial"/>
          <w:b/>
          <w:bCs/>
          <w:sz w:val="21"/>
          <w:szCs w:val="21"/>
          <w:lang w:eastAsia="nl-NL"/>
        </w:rPr>
        <w:t xml:space="preserve"> hoopt dat elektronicabedrijven in het westen na </w:t>
      </w:r>
      <w:r w:rsidR="00E979A1" w:rsidRPr="00E979A1">
        <w:rPr>
          <w:rFonts w:ascii="Arial" w:eastAsia="Times New Roman" w:hAnsi="Arial" w:cs="Arial"/>
          <w:b/>
          <w:bCs/>
          <w:sz w:val="21"/>
          <w:szCs w:val="21"/>
          <w:lang w:eastAsia="nl-NL"/>
        </w:rPr>
        <w:t xml:space="preserve">het zien van zijn documentaire </w:t>
      </w:r>
      <w:r w:rsidRPr="00E979A1">
        <w:rPr>
          <w:rFonts w:ascii="Arial" w:eastAsia="Times New Roman" w:hAnsi="Arial" w:cs="Arial"/>
          <w:b/>
          <w:bCs/>
          <w:sz w:val="21"/>
          <w:szCs w:val="21"/>
          <w:lang w:eastAsia="nl-NL"/>
        </w:rPr>
        <w:t xml:space="preserve">hoopt </w:t>
      </w:r>
      <w:proofErr w:type="spellStart"/>
      <w:r w:rsidRPr="00E979A1">
        <w:rPr>
          <w:rFonts w:ascii="Arial" w:eastAsia="Times New Roman" w:hAnsi="Arial" w:cs="Arial"/>
          <w:b/>
          <w:bCs/>
          <w:sz w:val="21"/>
          <w:szCs w:val="21"/>
          <w:lang w:eastAsia="nl-NL"/>
        </w:rPr>
        <w:t>Poulsen</w:t>
      </w:r>
      <w:proofErr w:type="spellEnd"/>
      <w:r w:rsidRPr="00E979A1">
        <w:rPr>
          <w:rFonts w:ascii="Arial" w:eastAsia="Times New Roman" w:hAnsi="Arial" w:cs="Arial"/>
          <w:b/>
          <w:bCs/>
          <w:sz w:val="21"/>
          <w:szCs w:val="21"/>
          <w:lang w:eastAsia="nl-NL"/>
        </w:rPr>
        <w:t xml:space="preserve"> opener zullen worden over de herkomst van de grondstoffen en strengere eisen zullen gaan stellen aan de import van mineralen uit conflictgebieden.</w:t>
      </w:r>
    </w:p>
    <w:p w:rsidR="0021646B" w:rsidRPr="00E979A1" w:rsidRDefault="0021646B" w:rsidP="0021646B">
      <w:pPr>
        <w:shd w:val="clear" w:color="auto" w:fill="FFFFFF"/>
        <w:spacing w:before="100" w:beforeAutospacing="1" w:after="150" w:line="240" w:lineRule="auto"/>
        <w:rPr>
          <w:rFonts w:ascii="Arial" w:eastAsia="Times New Roman" w:hAnsi="Arial" w:cs="Arial"/>
          <w:sz w:val="21"/>
          <w:szCs w:val="21"/>
          <w:lang w:eastAsia="nl-NL"/>
        </w:rPr>
      </w:pPr>
      <w:r w:rsidRPr="00E979A1">
        <w:rPr>
          <w:rFonts w:ascii="Arial" w:eastAsia="Times New Roman" w:hAnsi="Arial" w:cs="Arial"/>
          <w:sz w:val="21"/>
          <w:szCs w:val="21"/>
          <w:lang w:eastAsia="nl-NL"/>
        </w:rPr>
        <w:t xml:space="preserve">In zijn documentaire geeft </w:t>
      </w:r>
      <w:proofErr w:type="spellStart"/>
      <w:r w:rsidRPr="00E979A1">
        <w:rPr>
          <w:rFonts w:ascii="Arial" w:eastAsia="Times New Roman" w:hAnsi="Arial" w:cs="Arial"/>
          <w:sz w:val="21"/>
          <w:szCs w:val="21"/>
          <w:lang w:eastAsia="nl-NL"/>
        </w:rPr>
        <w:t>Poulsen</w:t>
      </w:r>
      <w:proofErr w:type="spellEnd"/>
      <w:r w:rsidRPr="00E979A1">
        <w:rPr>
          <w:rFonts w:ascii="Arial" w:eastAsia="Times New Roman" w:hAnsi="Arial" w:cs="Arial"/>
          <w:sz w:val="21"/>
          <w:szCs w:val="21"/>
          <w:lang w:eastAsia="nl-NL"/>
        </w:rPr>
        <w:t xml:space="preserve"> een gruwelijk beeld van de uitbuiting bij de mineraalmijnen in de jungle van Congo. Zo ontmoette hij kinderen van 12 jaar die honderd meter onder de grond met pikhouwelen aarde moeten weghakken. Volgens </w:t>
      </w:r>
      <w:proofErr w:type="spellStart"/>
      <w:r w:rsidRPr="00E979A1">
        <w:rPr>
          <w:rFonts w:ascii="Arial" w:eastAsia="Times New Roman" w:hAnsi="Arial" w:cs="Arial"/>
          <w:sz w:val="21"/>
          <w:szCs w:val="21"/>
          <w:lang w:eastAsia="nl-NL"/>
        </w:rPr>
        <w:t>Poulsen</w:t>
      </w:r>
      <w:proofErr w:type="spellEnd"/>
      <w:r w:rsidRPr="00E979A1">
        <w:rPr>
          <w:rFonts w:ascii="Arial" w:eastAsia="Times New Roman" w:hAnsi="Arial" w:cs="Arial"/>
          <w:sz w:val="21"/>
          <w:szCs w:val="21"/>
          <w:lang w:eastAsia="nl-NL"/>
        </w:rPr>
        <w:t xml:space="preserve"> is de situatie zo slecht dat het nauwelijks beter is dan in de tijd waarin Congo nog een privékolonie van de Belgische koning Leopold II was.</w:t>
      </w:r>
    </w:p>
    <w:p w:rsidR="0021646B" w:rsidRPr="00E979A1" w:rsidRDefault="0021646B" w:rsidP="0021646B">
      <w:pPr>
        <w:shd w:val="clear" w:color="auto" w:fill="FFFFFF"/>
        <w:spacing w:before="100" w:beforeAutospacing="1" w:after="150" w:line="240" w:lineRule="auto"/>
        <w:rPr>
          <w:rFonts w:ascii="Arial" w:eastAsia="Times New Roman" w:hAnsi="Arial" w:cs="Arial"/>
          <w:sz w:val="21"/>
          <w:szCs w:val="21"/>
          <w:lang w:eastAsia="nl-NL"/>
        </w:rPr>
      </w:pPr>
      <w:proofErr w:type="spellStart"/>
      <w:r w:rsidRPr="00E979A1">
        <w:rPr>
          <w:rFonts w:ascii="Arial" w:eastAsia="Times New Roman" w:hAnsi="Arial" w:cs="Arial"/>
          <w:sz w:val="21"/>
          <w:szCs w:val="21"/>
          <w:lang w:eastAsia="nl-NL"/>
        </w:rPr>
        <w:t>Poulsen</w:t>
      </w:r>
      <w:proofErr w:type="spellEnd"/>
      <w:r w:rsidRPr="00E979A1">
        <w:rPr>
          <w:rFonts w:ascii="Arial" w:eastAsia="Times New Roman" w:hAnsi="Arial" w:cs="Arial"/>
          <w:sz w:val="21"/>
          <w:szCs w:val="21"/>
          <w:lang w:eastAsia="nl-NL"/>
        </w:rPr>
        <w:t xml:space="preserve"> geeft vooral de lokale stamhoofden de schuld van de conflicten, maar ook westerse bedrijven als telefoonproducent Nokia moet eraan geloven. Nadat het Finse bedrijf na constant aandringen medewerking bleef weigeren, luidde de conclusie van </w:t>
      </w:r>
      <w:proofErr w:type="spellStart"/>
      <w:r w:rsidRPr="00E979A1">
        <w:rPr>
          <w:rFonts w:ascii="Arial" w:eastAsia="Times New Roman" w:hAnsi="Arial" w:cs="Arial"/>
          <w:sz w:val="21"/>
          <w:szCs w:val="21"/>
          <w:lang w:eastAsia="nl-NL"/>
        </w:rPr>
        <w:t>Poulsen</w:t>
      </w:r>
      <w:proofErr w:type="spellEnd"/>
      <w:r w:rsidRPr="00E979A1">
        <w:rPr>
          <w:rFonts w:ascii="Arial" w:eastAsia="Times New Roman" w:hAnsi="Arial" w:cs="Arial"/>
          <w:sz w:val="21"/>
          <w:szCs w:val="21"/>
          <w:lang w:eastAsia="nl-NL"/>
        </w:rPr>
        <w:t>: "Nokia had de kans om de held van deze film de worden als ze open naar mij waren geweest. Ik weet niet waarom ze dat niet hebben gedaan, maar dat laat ook zien waarom de problemen niet worden opgelost: men kijkt de andere kant op."</w:t>
      </w:r>
    </w:p>
    <w:p w:rsidR="0021646B" w:rsidRDefault="0021646B" w:rsidP="0021646B">
      <w:pPr>
        <w:shd w:val="clear" w:color="auto" w:fill="FFFFFF"/>
        <w:spacing w:before="100" w:beforeAutospacing="1" w:line="240" w:lineRule="auto"/>
        <w:rPr>
          <w:rFonts w:ascii="Arial" w:eastAsia="Times New Roman" w:hAnsi="Arial" w:cs="Arial"/>
          <w:sz w:val="21"/>
          <w:szCs w:val="21"/>
          <w:lang w:eastAsia="nl-NL"/>
        </w:rPr>
      </w:pPr>
      <w:r w:rsidRPr="00E979A1">
        <w:rPr>
          <w:rFonts w:ascii="Arial" w:eastAsia="Times New Roman" w:hAnsi="Arial" w:cs="Arial"/>
          <w:sz w:val="21"/>
          <w:szCs w:val="21"/>
          <w:lang w:eastAsia="nl-NL"/>
        </w:rPr>
        <w:t xml:space="preserve">De documentaire </w:t>
      </w:r>
      <w:r w:rsidRPr="00E979A1">
        <w:rPr>
          <w:rFonts w:ascii="Arial" w:eastAsia="Times New Roman" w:hAnsi="Arial" w:cs="Arial"/>
          <w:i/>
          <w:iCs/>
          <w:sz w:val="21"/>
          <w:szCs w:val="21"/>
          <w:lang w:eastAsia="nl-NL"/>
        </w:rPr>
        <w:t>Blood in the mobile</w:t>
      </w:r>
      <w:r w:rsidRPr="00E979A1">
        <w:rPr>
          <w:rFonts w:ascii="Arial" w:eastAsia="Times New Roman" w:hAnsi="Arial" w:cs="Arial"/>
          <w:sz w:val="21"/>
          <w:szCs w:val="21"/>
          <w:lang w:eastAsia="nl-NL"/>
        </w:rPr>
        <w:t xml:space="preserve"> is zeker niet de eerste die het publiek de nare kant van de elektronische industrie wil laten zien. </w:t>
      </w:r>
      <w:proofErr w:type="spellStart"/>
      <w:r w:rsidRPr="00E979A1">
        <w:rPr>
          <w:rFonts w:ascii="Arial" w:eastAsia="Times New Roman" w:hAnsi="Arial" w:cs="Arial"/>
          <w:sz w:val="21"/>
          <w:szCs w:val="21"/>
          <w:lang w:eastAsia="nl-NL"/>
        </w:rPr>
        <w:t>Hillary</w:t>
      </w:r>
      <w:proofErr w:type="spellEnd"/>
      <w:r w:rsidRPr="00E979A1">
        <w:rPr>
          <w:rFonts w:ascii="Arial" w:eastAsia="Times New Roman" w:hAnsi="Arial" w:cs="Arial"/>
          <w:sz w:val="21"/>
          <w:szCs w:val="21"/>
          <w:lang w:eastAsia="nl-NL"/>
        </w:rPr>
        <w:t xml:space="preserve"> Clinton bezocht Congo in 2009 als minister van Buitenlandse Zaken en legde toen een </w:t>
      </w:r>
      <w:hyperlink r:id="rId11" w:tgtFrame="_blank" w:tooltip=" - open in nieuw window" w:history="1">
        <w:r w:rsidRPr="00E979A1">
          <w:rPr>
            <w:rFonts w:ascii="Arial" w:eastAsia="Times New Roman" w:hAnsi="Arial" w:cs="Arial"/>
            <w:b/>
            <w:bCs/>
            <w:sz w:val="21"/>
            <w:szCs w:val="21"/>
            <w:lang w:eastAsia="nl-NL"/>
          </w:rPr>
          <w:t xml:space="preserve">link </w:t>
        </w:r>
      </w:hyperlink>
      <w:r w:rsidRPr="00E979A1">
        <w:rPr>
          <w:rFonts w:ascii="Arial" w:eastAsia="Times New Roman" w:hAnsi="Arial" w:cs="Arial"/>
          <w:sz w:val="21"/>
          <w:szCs w:val="21"/>
          <w:lang w:eastAsia="nl-NL"/>
        </w:rPr>
        <w:t xml:space="preserve">tussen gewapende conflicten, seksueel geweld en de handel in mineralen. Later dat jaar beschreven Sasha </w:t>
      </w:r>
      <w:proofErr w:type="spellStart"/>
      <w:r w:rsidRPr="00E979A1">
        <w:rPr>
          <w:rFonts w:ascii="Arial" w:eastAsia="Times New Roman" w:hAnsi="Arial" w:cs="Arial"/>
          <w:sz w:val="21"/>
          <w:szCs w:val="21"/>
          <w:lang w:eastAsia="nl-NL"/>
        </w:rPr>
        <w:t>Lezhnev</w:t>
      </w:r>
      <w:proofErr w:type="spellEnd"/>
      <w:r w:rsidRPr="00E979A1">
        <w:rPr>
          <w:rFonts w:ascii="Arial" w:eastAsia="Times New Roman" w:hAnsi="Arial" w:cs="Arial"/>
          <w:sz w:val="21"/>
          <w:szCs w:val="21"/>
          <w:lang w:eastAsia="nl-NL"/>
        </w:rPr>
        <w:t xml:space="preserve"> </w:t>
      </w:r>
      <w:proofErr w:type="spellStart"/>
      <w:r w:rsidRPr="00E979A1">
        <w:rPr>
          <w:rFonts w:ascii="Arial" w:eastAsia="Times New Roman" w:hAnsi="Arial" w:cs="Arial"/>
          <w:sz w:val="21"/>
          <w:szCs w:val="21"/>
          <w:lang w:eastAsia="nl-NL"/>
        </w:rPr>
        <w:t>and</w:t>
      </w:r>
      <w:proofErr w:type="spellEnd"/>
      <w:r w:rsidRPr="00E979A1">
        <w:rPr>
          <w:rFonts w:ascii="Arial" w:eastAsia="Times New Roman" w:hAnsi="Arial" w:cs="Arial"/>
          <w:sz w:val="21"/>
          <w:szCs w:val="21"/>
          <w:lang w:eastAsia="nl-NL"/>
        </w:rPr>
        <w:t xml:space="preserve"> John </w:t>
      </w:r>
      <w:proofErr w:type="spellStart"/>
      <w:r w:rsidRPr="00E979A1">
        <w:rPr>
          <w:rFonts w:ascii="Arial" w:eastAsia="Times New Roman" w:hAnsi="Arial" w:cs="Arial"/>
          <w:sz w:val="21"/>
          <w:szCs w:val="21"/>
          <w:lang w:eastAsia="nl-NL"/>
        </w:rPr>
        <w:t>Prendergast</w:t>
      </w:r>
      <w:proofErr w:type="spellEnd"/>
      <w:r w:rsidRPr="00E979A1">
        <w:rPr>
          <w:rFonts w:ascii="Arial" w:eastAsia="Times New Roman" w:hAnsi="Arial" w:cs="Arial"/>
          <w:sz w:val="21"/>
          <w:szCs w:val="21"/>
          <w:lang w:eastAsia="nl-NL"/>
        </w:rPr>
        <w:t xml:space="preserve"> uitgebreid de mensonterende behandeling van mijnwerkers in Centraal-Afrika in hun project </w:t>
      </w:r>
      <w:hyperlink r:id="rId12" w:tgtFrame="_blank" w:tooltip=" - open in nieuw window" w:history="1">
        <w:r w:rsidRPr="00E979A1">
          <w:rPr>
            <w:rFonts w:ascii="Arial" w:eastAsia="Times New Roman" w:hAnsi="Arial" w:cs="Arial"/>
            <w:b/>
            <w:bCs/>
            <w:i/>
            <w:iCs/>
            <w:sz w:val="21"/>
            <w:szCs w:val="21"/>
            <w:lang w:eastAsia="nl-NL"/>
          </w:rPr>
          <w:t>Mine to Mobile</w:t>
        </w:r>
      </w:hyperlink>
      <w:r w:rsidRPr="00E979A1">
        <w:rPr>
          <w:rFonts w:ascii="Arial" w:eastAsia="Times New Roman" w:hAnsi="Arial" w:cs="Arial"/>
          <w:sz w:val="21"/>
          <w:szCs w:val="21"/>
          <w:lang w:eastAsia="nl-NL"/>
        </w:rPr>
        <w:t xml:space="preserve">. Ook het bekende </w:t>
      </w:r>
      <w:proofErr w:type="spellStart"/>
      <w:r w:rsidRPr="00E979A1">
        <w:rPr>
          <w:rFonts w:ascii="Arial" w:eastAsia="Times New Roman" w:hAnsi="Arial" w:cs="Arial"/>
          <w:sz w:val="21"/>
          <w:szCs w:val="21"/>
          <w:lang w:eastAsia="nl-NL"/>
        </w:rPr>
        <w:t>Amerikaase</w:t>
      </w:r>
      <w:proofErr w:type="spellEnd"/>
      <w:r w:rsidRPr="00E979A1">
        <w:rPr>
          <w:rFonts w:ascii="Arial" w:eastAsia="Times New Roman" w:hAnsi="Arial" w:cs="Arial"/>
          <w:sz w:val="21"/>
          <w:szCs w:val="21"/>
          <w:lang w:eastAsia="nl-NL"/>
        </w:rPr>
        <w:t xml:space="preserve"> </w:t>
      </w:r>
      <w:proofErr w:type="spellStart"/>
      <w:r w:rsidRPr="00E979A1">
        <w:rPr>
          <w:rFonts w:ascii="Arial" w:eastAsia="Times New Roman" w:hAnsi="Arial" w:cs="Arial"/>
          <w:sz w:val="21"/>
          <w:szCs w:val="21"/>
          <w:lang w:eastAsia="nl-NL"/>
        </w:rPr>
        <w:t>documentaireprogramma</w:t>
      </w:r>
      <w:proofErr w:type="spellEnd"/>
      <w:r w:rsidRPr="00E979A1">
        <w:rPr>
          <w:rFonts w:ascii="Arial" w:eastAsia="Times New Roman" w:hAnsi="Arial" w:cs="Arial"/>
          <w:sz w:val="21"/>
          <w:szCs w:val="21"/>
          <w:lang w:eastAsia="nl-NL"/>
        </w:rPr>
        <w:t xml:space="preserve"> </w:t>
      </w:r>
      <w:hyperlink r:id="rId13" w:tgtFrame="_blank" w:tooltip=" - open in nieuw window" w:history="1">
        <w:r w:rsidRPr="00E979A1">
          <w:rPr>
            <w:rFonts w:ascii="Arial" w:eastAsia="Times New Roman" w:hAnsi="Arial" w:cs="Arial"/>
            <w:b/>
            <w:bCs/>
            <w:sz w:val="21"/>
            <w:szCs w:val="21"/>
            <w:lang w:eastAsia="nl-NL"/>
          </w:rPr>
          <w:t>60 Minutes</w:t>
        </w:r>
      </w:hyperlink>
      <w:r w:rsidRPr="00E979A1">
        <w:rPr>
          <w:rFonts w:ascii="Arial" w:eastAsia="Times New Roman" w:hAnsi="Arial" w:cs="Arial"/>
          <w:sz w:val="21"/>
          <w:szCs w:val="21"/>
          <w:lang w:eastAsia="nl-NL"/>
        </w:rPr>
        <w:t xml:space="preserve"> nam de situatie destijds onder de loep. Dichter bij huis schreef de Vlaamse auteur David Van </w:t>
      </w:r>
      <w:proofErr w:type="spellStart"/>
      <w:r w:rsidRPr="00E979A1">
        <w:rPr>
          <w:rFonts w:ascii="Arial" w:eastAsia="Times New Roman" w:hAnsi="Arial" w:cs="Arial"/>
          <w:sz w:val="21"/>
          <w:szCs w:val="21"/>
          <w:lang w:eastAsia="nl-NL"/>
        </w:rPr>
        <w:t>Reybrouck</w:t>
      </w:r>
      <w:proofErr w:type="spellEnd"/>
      <w:r w:rsidRPr="00E979A1">
        <w:rPr>
          <w:rFonts w:ascii="Arial" w:eastAsia="Times New Roman" w:hAnsi="Arial" w:cs="Arial"/>
          <w:sz w:val="21"/>
          <w:szCs w:val="21"/>
          <w:lang w:eastAsia="nl-NL"/>
        </w:rPr>
        <w:t xml:space="preserve"> in zijn prijswinnende </w:t>
      </w:r>
      <w:r w:rsidRPr="00E979A1">
        <w:rPr>
          <w:rFonts w:ascii="Arial" w:eastAsia="Times New Roman" w:hAnsi="Arial" w:cs="Arial"/>
          <w:i/>
          <w:iCs/>
          <w:sz w:val="21"/>
          <w:szCs w:val="21"/>
          <w:lang w:eastAsia="nl-NL"/>
        </w:rPr>
        <w:t>Congo</w:t>
      </w:r>
      <w:r w:rsidRPr="00E979A1">
        <w:rPr>
          <w:rFonts w:ascii="Arial" w:eastAsia="Times New Roman" w:hAnsi="Arial" w:cs="Arial"/>
          <w:sz w:val="21"/>
          <w:szCs w:val="21"/>
          <w:lang w:eastAsia="nl-NL"/>
        </w:rPr>
        <w:t xml:space="preserve"> ook over de grondstoffenroof in het Afrikaanse land.</w:t>
      </w:r>
    </w:p>
    <w:p w:rsidR="00E979A1" w:rsidRDefault="00E979A1" w:rsidP="0021646B">
      <w:pPr>
        <w:shd w:val="clear" w:color="auto" w:fill="FFFFFF"/>
        <w:spacing w:before="100" w:beforeAutospacing="1" w:line="240" w:lineRule="auto"/>
        <w:rPr>
          <w:rFonts w:ascii="Arial" w:eastAsia="Times New Roman" w:hAnsi="Arial" w:cs="Arial"/>
          <w:sz w:val="21"/>
          <w:szCs w:val="21"/>
          <w:lang w:eastAsia="nl-NL"/>
        </w:rPr>
      </w:pPr>
    </w:p>
    <w:p w:rsidR="00E979A1" w:rsidRDefault="00E979A1" w:rsidP="0021646B">
      <w:pPr>
        <w:shd w:val="clear" w:color="auto" w:fill="FFFFFF"/>
        <w:spacing w:before="100" w:beforeAutospacing="1" w:line="240" w:lineRule="auto"/>
        <w:rPr>
          <w:rFonts w:ascii="Arial" w:eastAsia="Times New Roman" w:hAnsi="Arial" w:cs="Arial"/>
          <w:b/>
          <w:sz w:val="21"/>
          <w:szCs w:val="21"/>
          <w:lang w:eastAsia="nl-NL"/>
        </w:rPr>
      </w:pPr>
      <w:r w:rsidRPr="00E979A1">
        <w:rPr>
          <w:rFonts w:ascii="Arial" w:eastAsia="Times New Roman" w:hAnsi="Arial" w:cs="Arial"/>
          <w:b/>
          <w:sz w:val="21"/>
          <w:szCs w:val="21"/>
          <w:lang w:eastAsia="nl-NL"/>
        </w:rPr>
        <w:t>Opdrachten</w:t>
      </w:r>
    </w:p>
    <w:p w:rsidR="00E979A1" w:rsidRPr="00E979A1" w:rsidRDefault="00E979A1" w:rsidP="00E979A1">
      <w:pPr>
        <w:pStyle w:val="Lijstalinea"/>
        <w:numPr>
          <w:ilvl w:val="0"/>
          <w:numId w:val="1"/>
        </w:numPr>
        <w:shd w:val="clear" w:color="auto" w:fill="FFFFFF"/>
        <w:spacing w:before="100" w:beforeAutospacing="1" w:line="240" w:lineRule="auto"/>
        <w:rPr>
          <w:rFonts w:ascii="Arial" w:eastAsia="Times New Roman" w:hAnsi="Arial" w:cs="Arial"/>
          <w:sz w:val="21"/>
          <w:szCs w:val="21"/>
          <w:lang w:eastAsia="nl-NL"/>
        </w:rPr>
      </w:pPr>
      <w:r w:rsidRPr="00E979A1">
        <w:rPr>
          <w:rFonts w:ascii="Arial" w:eastAsia="Times New Roman" w:hAnsi="Arial" w:cs="Arial"/>
          <w:sz w:val="21"/>
          <w:szCs w:val="21"/>
          <w:lang w:eastAsia="nl-NL"/>
        </w:rPr>
        <w:t>Wat vind je van dit artikel?</w:t>
      </w:r>
    </w:p>
    <w:p w:rsidR="00E979A1" w:rsidRPr="00E979A1" w:rsidRDefault="00E979A1" w:rsidP="00E979A1">
      <w:pPr>
        <w:pStyle w:val="Lijstalinea"/>
        <w:numPr>
          <w:ilvl w:val="0"/>
          <w:numId w:val="1"/>
        </w:numPr>
        <w:shd w:val="clear" w:color="auto" w:fill="FFFFFF"/>
        <w:spacing w:before="100" w:beforeAutospacing="1" w:line="240" w:lineRule="auto"/>
        <w:rPr>
          <w:rFonts w:ascii="Arial" w:eastAsia="Times New Roman" w:hAnsi="Arial" w:cs="Arial"/>
          <w:sz w:val="21"/>
          <w:szCs w:val="21"/>
          <w:lang w:eastAsia="nl-NL"/>
        </w:rPr>
      </w:pPr>
      <w:r w:rsidRPr="00E979A1">
        <w:rPr>
          <w:rFonts w:ascii="Arial" w:eastAsia="Times New Roman" w:hAnsi="Arial" w:cs="Arial"/>
          <w:sz w:val="21"/>
          <w:szCs w:val="21"/>
          <w:lang w:eastAsia="nl-NL"/>
        </w:rPr>
        <w:t>Wist je dat aan computers en telefoon “bloed” kleeft?</w:t>
      </w:r>
    </w:p>
    <w:p w:rsidR="00E979A1" w:rsidRPr="00E979A1" w:rsidRDefault="00E979A1" w:rsidP="00E979A1">
      <w:pPr>
        <w:pStyle w:val="Lijstalinea"/>
        <w:numPr>
          <w:ilvl w:val="0"/>
          <w:numId w:val="1"/>
        </w:numPr>
        <w:shd w:val="clear" w:color="auto" w:fill="FFFFFF"/>
        <w:spacing w:before="100" w:beforeAutospacing="1" w:line="240" w:lineRule="auto"/>
        <w:rPr>
          <w:rFonts w:ascii="Arial" w:eastAsia="Times New Roman" w:hAnsi="Arial" w:cs="Arial"/>
          <w:sz w:val="21"/>
          <w:szCs w:val="21"/>
          <w:lang w:eastAsia="nl-NL"/>
        </w:rPr>
      </w:pPr>
      <w:r w:rsidRPr="00E979A1">
        <w:rPr>
          <w:rFonts w:ascii="Arial" w:eastAsia="Times New Roman" w:hAnsi="Arial" w:cs="Arial"/>
          <w:sz w:val="21"/>
          <w:szCs w:val="21"/>
          <w:lang w:eastAsia="nl-NL"/>
        </w:rPr>
        <w:t>Hoe zou je dit kunnen voorkomen?</w:t>
      </w:r>
    </w:p>
    <w:p w:rsidR="00E979A1" w:rsidRPr="00E979A1" w:rsidRDefault="00E979A1" w:rsidP="0021646B">
      <w:pPr>
        <w:shd w:val="clear" w:color="auto" w:fill="FFFFFF"/>
        <w:spacing w:before="100" w:beforeAutospacing="1" w:line="240" w:lineRule="auto"/>
        <w:rPr>
          <w:rFonts w:ascii="Arial" w:eastAsia="Times New Roman" w:hAnsi="Arial" w:cs="Arial"/>
          <w:b/>
          <w:sz w:val="21"/>
          <w:szCs w:val="21"/>
          <w:lang w:eastAsia="nl-NL"/>
        </w:rPr>
      </w:pPr>
    </w:p>
    <w:p w:rsidR="00C7087C" w:rsidRPr="00E979A1" w:rsidRDefault="00C7087C" w:rsidP="00C7087C">
      <w:pPr>
        <w:spacing w:after="0"/>
      </w:pPr>
    </w:p>
    <w:sectPr w:rsidR="00C7087C" w:rsidRPr="00E9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1C6B"/>
    <w:multiLevelType w:val="hybridMultilevel"/>
    <w:tmpl w:val="C1A8C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6B"/>
    <w:rsid w:val="0021646B"/>
    <w:rsid w:val="00B24C80"/>
    <w:rsid w:val="00C7087C"/>
    <w:rsid w:val="00E57E15"/>
    <w:rsid w:val="00E979A1"/>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646B"/>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21646B"/>
    <w:rPr>
      <w:rFonts w:cs="Tahoma"/>
      <w:sz w:val="16"/>
      <w:szCs w:val="16"/>
    </w:rPr>
  </w:style>
  <w:style w:type="paragraph" w:styleId="Lijstalinea">
    <w:name w:val="List Paragraph"/>
    <w:basedOn w:val="Standaard"/>
    <w:uiPriority w:val="34"/>
    <w:qFormat/>
    <w:rsid w:val="00E97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646B"/>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21646B"/>
    <w:rPr>
      <w:rFonts w:cs="Tahoma"/>
      <w:sz w:val="16"/>
      <w:szCs w:val="16"/>
    </w:rPr>
  </w:style>
  <w:style w:type="paragraph" w:styleId="Lijstalinea">
    <w:name w:val="List Paragraph"/>
    <w:basedOn w:val="Standaard"/>
    <w:uiPriority w:val="34"/>
    <w:qFormat/>
    <w:rsid w:val="00E97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0892">
      <w:bodyDiv w:val="1"/>
      <w:marLeft w:val="0"/>
      <w:marRight w:val="0"/>
      <w:marTop w:val="0"/>
      <w:marBottom w:val="0"/>
      <w:divBdr>
        <w:top w:val="none" w:sz="0" w:space="0" w:color="auto"/>
        <w:left w:val="none" w:sz="0" w:space="0" w:color="auto"/>
        <w:bottom w:val="none" w:sz="0" w:space="0" w:color="auto"/>
        <w:right w:val="none" w:sz="0" w:space="0" w:color="auto"/>
      </w:divBdr>
      <w:divsChild>
        <w:div w:id="1146581861">
          <w:marLeft w:val="0"/>
          <w:marRight w:val="0"/>
          <w:marTop w:val="0"/>
          <w:marBottom w:val="0"/>
          <w:divBdr>
            <w:top w:val="none" w:sz="0" w:space="0" w:color="auto"/>
            <w:left w:val="none" w:sz="0" w:space="0" w:color="auto"/>
            <w:bottom w:val="none" w:sz="0" w:space="0" w:color="auto"/>
            <w:right w:val="none" w:sz="0" w:space="0" w:color="auto"/>
          </w:divBdr>
          <w:divsChild>
            <w:div w:id="847213828">
              <w:marLeft w:val="0"/>
              <w:marRight w:val="0"/>
              <w:marTop w:val="0"/>
              <w:marBottom w:val="0"/>
              <w:divBdr>
                <w:top w:val="none" w:sz="0" w:space="0" w:color="auto"/>
                <w:left w:val="none" w:sz="0" w:space="0" w:color="auto"/>
                <w:bottom w:val="none" w:sz="0" w:space="0" w:color="auto"/>
                <w:right w:val="none" w:sz="0" w:space="0" w:color="auto"/>
              </w:divBdr>
              <w:divsChild>
                <w:div w:id="939988338">
                  <w:marLeft w:val="0"/>
                  <w:marRight w:val="240"/>
                  <w:marTop w:val="0"/>
                  <w:marBottom w:val="1050"/>
                  <w:divBdr>
                    <w:top w:val="none" w:sz="0" w:space="0" w:color="auto"/>
                    <w:left w:val="none" w:sz="0" w:space="0" w:color="auto"/>
                    <w:bottom w:val="none" w:sz="0" w:space="0" w:color="auto"/>
                    <w:right w:val="none" w:sz="0" w:space="0" w:color="auto"/>
                  </w:divBdr>
                  <w:divsChild>
                    <w:div w:id="967510618">
                      <w:marLeft w:val="0"/>
                      <w:marRight w:val="0"/>
                      <w:marTop w:val="0"/>
                      <w:marBottom w:val="0"/>
                      <w:divBdr>
                        <w:top w:val="none" w:sz="0" w:space="0" w:color="auto"/>
                        <w:left w:val="none" w:sz="0" w:space="0" w:color="auto"/>
                        <w:bottom w:val="none" w:sz="0" w:space="0" w:color="auto"/>
                        <w:right w:val="none" w:sz="0" w:space="0" w:color="auto"/>
                      </w:divBdr>
                      <w:divsChild>
                        <w:div w:id="1182547983">
                          <w:marLeft w:val="0"/>
                          <w:marRight w:val="0"/>
                          <w:marTop w:val="300"/>
                          <w:marBottom w:val="300"/>
                          <w:divBdr>
                            <w:top w:val="none" w:sz="0" w:space="0" w:color="auto"/>
                            <w:left w:val="none" w:sz="0" w:space="0" w:color="auto"/>
                            <w:bottom w:val="none" w:sz="0" w:space="0" w:color="auto"/>
                            <w:right w:val="none" w:sz="0" w:space="0" w:color="auto"/>
                          </w:divBdr>
                        </w:div>
                        <w:div w:id="945305765">
                          <w:marLeft w:val="0"/>
                          <w:marRight w:val="0"/>
                          <w:marTop w:val="0"/>
                          <w:marBottom w:val="0"/>
                          <w:divBdr>
                            <w:top w:val="none" w:sz="0" w:space="0" w:color="auto"/>
                            <w:left w:val="none" w:sz="0" w:space="0" w:color="auto"/>
                            <w:bottom w:val="none" w:sz="0" w:space="0" w:color="auto"/>
                            <w:right w:val="none" w:sz="0" w:space="0" w:color="auto"/>
                          </w:divBdr>
                          <w:divsChild>
                            <w:div w:id="2421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bsnews.com/video/watch/?id=5825988n&amp;tag=ap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oughproject.org/publications/mine-mobile-pho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ytimes.com/2009/08/11/world/africa/11diplo.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hpdetijd.nl/images/2011-10/schermafbeelding-2011-10-11-om-15.40.33.p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96DC8-CDD9-414F-BF58-D675AF217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E727AC-1D51-456F-A242-4B7E3F10F026}">
  <ds:schemaRefs>
    <ds:schemaRef ds:uri="http://schemas.microsoft.com/office/2006/metadata/properties"/>
  </ds:schemaRefs>
</ds:datastoreItem>
</file>

<file path=customXml/itemProps3.xml><?xml version="1.0" encoding="utf-8"?>
<ds:datastoreItem xmlns:ds="http://schemas.openxmlformats.org/officeDocument/2006/customXml" ds:itemID="{795268BD-1F87-4FB9-9305-0772BA2C7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dc:creator>
  <cp:lastModifiedBy>gebruiker</cp:lastModifiedBy>
  <cp:revision>2</cp:revision>
  <dcterms:created xsi:type="dcterms:W3CDTF">2013-02-20T11:20:00Z</dcterms:created>
  <dcterms:modified xsi:type="dcterms:W3CDTF">2013-02-20T11:20:00Z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